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10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137483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864465" w:rsidRDefault="00CA4B10" w:rsidP="00864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/>
          <w:b/>
          <w:sz w:val="20"/>
          <w:szCs w:val="20"/>
          <w:u w:val="single"/>
          <w:lang w:val="fr-BE"/>
        </w:rPr>
      </w:pPr>
      <w:r w:rsidRPr="00137483">
        <w:rPr>
          <w:rFonts w:ascii="Verdana" w:hAnsi="Verdana"/>
          <w:b/>
          <w:sz w:val="20"/>
          <w:szCs w:val="20"/>
          <w:lang w:val="fr-BE"/>
        </w:rPr>
        <w:br/>
      </w:r>
      <w:proofErr w:type="gramStart"/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>CONVENTION  DE</w:t>
      </w:r>
      <w:proofErr w:type="gramEnd"/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 xml:space="preserve"> PARTENARIAT </w:t>
      </w:r>
    </w:p>
    <w:p w:rsidR="00864465" w:rsidRDefault="00CA4B10" w:rsidP="00864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/>
          <w:b/>
          <w:sz w:val="20"/>
          <w:szCs w:val="20"/>
          <w:u w:val="single"/>
          <w:lang w:val="fr-BE"/>
        </w:rPr>
      </w:pPr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 xml:space="preserve">RELATIVE A LA </w:t>
      </w:r>
      <w:r w:rsidR="00864465">
        <w:rPr>
          <w:rFonts w:ascii="Verdana" w:hAnsi="Verdana"/>
          <w:b/>
          <w:sz w:val="20"/>
          <w:szCs w:val="20"/>
          <w:u w:val="single"/>
          <w:lang w:val="fr-BE"/>
        </w:rPr>
        <w:t>PASSATION</w:t>
      </w:r>
    </w:p>
    <w:p w:rsidR="00CA4B10" w:rsidRPr="004C1BBF" w:rsidRDefault="00511BF4" w:rsidP="00864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</w:pPr>
      <w:r>
        <w:rPr>
          <w:rFonts w:ascii="Verdana" w:hAnsi="Verdana"/>
          <w:b/>
          <w:sz w:val="20"/>
          <w:szCs w:val="20"/>
          <w:u w:val="single"/>
          <w:lang w:val="fr-BE"/>
        </w:rPr>
        <w:t>DU MARCHE PUBLIC CONJOINT : « … »</w:t>
      </w:r>
      <w:r w:rsidR="00CA4B10" w:rsidRPr="004C1BBF">
        <w:t xml:space="preserve"> </w:t>
      </w:r>
    </w:p>
    <w:p w:rsidR="00CA4B10" w:rsidRPr="004C1BBF" w:rsidRDefault="00CA4B10" w:rsidP="00511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  <w:u w:val="single"/>
          <w:lang w:val="fr-BE"/>
        </w:rPr>
      </w:pPr>
    </w:p>
    <w:p w:rsidR="00CA4B10" w:rsidRPr="004C1BBF" w:rsidRDefault="00CA4B10" w:rsidP="00EE5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  <w:u w:val="single"/>
          <w:lang w:val="fr-BE"/>
        </w:rPr>
      </w:pPr>
    </w:p>
    <w:p w:rsidR="00CA4B10" w:rsidRPr="004C1BBF" w:rsidRDefault="00CA4B10" w:rsidP="008902D4">
      <w:pPr>
        <w:pStyle w:val="Corpsdetexte"/>
        <w:spacing w:line="100" w:lineRule="atLeast"/>
        <w:ind w:left="157"/>
        <w:jc w:val="center"/>
        <w:rPr>
          <w:rFonts w:ascii="Verdana" w:hAnsi="Verdana"/>
          <w:sz w:val="20"/>
          <w:szCs w:val="20"/>
          <w:u w:val="single"/>
        </w:rPr>
      </w:pPr>
      <w:r w:rsidRPr="004C1BBF">
        <w:br/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  <w:r w:rsidRPr="004C1BBF">
        <w:rPr>
          <w:rFonts w:ascii="Verdana" w:hAnsi="Verdana"/>
          <w:sz w:val="20"/>
          <w:szCs w:val="20"/>
          <w:u w:val="single"/>
          <w:lang w:val="fr-BE"/>
        </w:rPr>
        <w:t>Entre d’une part</w:t>
      </w:r>
      <w:r w:rsidRPr="004C1BBF">
        <w:rPr>
          <w:rFonts w:ascii="Verdana" w:hAnsi="Verdana"/>
          <w:sz w:val="20"/>
          <w:szCs w:val="20"/>
          <w:lang w:val="fr-BE"/>
        </w:rPr>
        <w:t xml:space="preserve"> : 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9C0922">
      <w:pPr>
        <w:tabs>
          <w:tab w:val="left" w:pos="-2268"/>
        </w:tabs>
        <w:suppressAutoHyphens/>
        <w:jc w:val="both"/>
        <w:rPr>
          <w:rFonts w:ascii="Verdana" w:hAnsi="Verdana"/>
          <w:sz w:val="20"/>
          <w:szCs w:val="20"/>
          <w:lang w:val="fr-BE"/>
        </w:rPr>
      </w:pPr>
      <w:r w:rsidRPr="004C1BBF">
        <w:rPr>
          <w:rFonts w:ascii="Verdana" w:hAnsi="Verdana"/>
          <w:sz w:val="20"/>
          <w:szCs w:val="20"/>
          <w:lang w:val="fr-BE"/>
        </w:rPr>
        <w:t xml:space="preserve">La </w:t>
      </w:r>
      <w:r w:rsidRPr="004C1BBF">
        <w:rPr>
          <w:rFonts w:ascii="Verdana" w:hAnsi="Verdana"/>
          <w:b/>
          <w:sz w:val="20"/>
          <w:szCs w:val="20"/>
          <w:lang w:val="fr-BE"/>
        </w:rPr>
        <w:t>Ville d’ANDENNE</w:t>
      </w:r>
      <w:r w:rsidRPr="004C1BBF">
        <w:rPr>
          <w:rFonts w:ascii="Verdana" w:hAnsi="Verdana"/>
          <w:sz w:val="20"/>
          <w:szCs w:val="20"/>
          <w:lang w:val="fr-BE"/>
        </w:rPr>
        <w:t xml:space="preserve">, ici représentée par son Collège Communal pour et au nom duquel signent la présente convention, Messieurs Claude EERDEKENS et </w:t>
      </w:r>
      <w:r w:rsidR="00511BF4">
        <w:rPr>
          <w:rFonts w:ascii="Verdana" w:hAnsi="Verdana"/>
          <w:sz w:val="20"/>
          <w:szCs w:val="20"/>
          <w:lang w:val="fr-BE"/>
        </w:rPr>
        <w:t>Ronald GOSSIAUX</w:t>
      </w:r>
      <w:r w:rsidRPr="004C1BBF">
        <w:rPr>
          <w:rFonts w:ascii="Verdana" w:hAnsi="Verdana"/>
          <w:sz w:val="20"/>
          <w:szCs w:val="20"/>
          <w:lang w:val="fr-BE"/>
        </w:rPr>
        <w:t>, en leur qualité respective de Bour</w:t>
      </w:r>
      <w:r w:rsidR="00864465">
        <w:rPr>
          <w:rFonts w:ascii="Verdana" w:hAnsi="Verdana"/>
          <w:sz w:val="20"/>
          <w:szCs w:val="20"/>
          <w:lang w:val="fr-BE"/>
        </w:rPr>
        <w:t>gmestre et de Directeur Général</w:t>
      </w:r>
      <w:r w:rsidRPr="004C1BBF">
        <w:rPr>
          <w:rFonts w:ascii="Verdana" w:hAnsi="Verdana"/>
          <w:sz w:val="20"/>
          <w:szCs w:val="20"/>
          <w:lang w:val="fr-BE"/>
        </w:rPr>
        <w:t xml:space="preserve">, 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u w:val="single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  <w:r w:rsidRPr="004C1BBF">
        <w:rPr>
          <w:rFonts w:ascii="Verdana" w:hAnsi="Verdana"/>
          <w:sz w:val="20"/>
          <w:szCs w:val="20"/>
          <w:u w:val="single"/>
          <w:lang w:val="fr-BE"/>
        </w:rPr>
        <w:t>D’autre part</w:t>
      </w:r>
      <w:r w:rsidRPr="004C1BBF">
        <w:rPr>
          <w:rFonts w:ascii="Verdana" w:hAnsi="Verdana"/>
          <w:sz w:val="20"/>
          <w:szCs w:val="20"/>
          <w:lang w:val="fr-BE"/>
        </w:rPr>
        <w:t xml:space="preserve"> : 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864465" w:rsidRDefault="00511BF4" w:rsidP="00864465">
      <w:pPr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La </w:t>
      </w:r>
      <w:r w:rsidRPr="00511BF4">
        <w:rPr>
          <w:rFonts w:ascii="Verdana" w:hAnsi="Verdana"/>
          <w:b/>
          <w:sz w:val="20"/>
          <w:szCs w:val="20"/>
          <w:lang w:val="fr-BE"/>
        </w:rPr>
        <w:t>Régie Sportive Communale Andennaise</w:t>
      </w:r>
      <w:r>
        <w:rPr>
          <w:rFonts w:ascii="Verdana" w:hAnsi="Verdana"/>
          <w:sz w:val="20"/>
          <w:szCs w:val="20"/>
          <w:lang w:val="fr-BE"/>
        </w:rPr>
        <w:t xml:space="preserve">, 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ici représentée par son </w:t>
      </w:r>
      <w:r w:rsidR="00864465">
        <w:rPr>
          <w:rFonts w:ascii="Verdana" w:hAnsi="Verdana"/>
          <w:sz w:val="20"/>
          <w:szCs w:val="20"/>
          <w:lang w:val="fr-BE"/>
        </w:rPr>
        <w:t>Bureau exécutif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 pour et au nom duquel signent la présente convention, Messieurs </w:t>
      </w:r>
      <w:r w:rsidR="00864465">
        <w:rPr>
          <w:rFonts w:ascii="Verdana" w:hAnsi="Verdana"/>
          <w:sz w:val="20"/>
          <w:szCs w:val="20"/>
          <w:lang w:val="fr-BE"/>
        </w:rPr>
        <w:t xml:space="preserve">Vincent SAMPAOLI 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et </w:t>
      </w:r>
      <w:r w:rsidR="00864465">
        <w:rPr>
          <w:rFonts w:ascii="Verdana" w:hAnsi="Verdana"/>
          <w:sz w:val="20"/>
          <w:szCs w:val="20"/>
          <w:lang w:val="fr-BE"/>
        </w:rPr>
        <w:t>Xavier EERDEKENS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, en leur qualité respective de </w:t>
      </w:r>
      <w:r w:rsidR="00864465">
        <w:rPr>
          <w:rFonts w:ascii="Verdana" w:hAnsi="Verdana"/>
          <w:sz w:val="20"/>
          <w:szCs w:val="20"/>
          <w:lang w:val="fr-BE"/>
        </w:rPr>
        <w:t>Président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 et de </w:t>
      </w:r>
      <w:r w:rsidR="00864465">
        <w:rPr>
          <w:rFonts w:ascii="Verdana" w:hAnsi="Verdana"/>
          <w:sz w:val="20"/>
          <w:szCs w:val="20"/>
          <w:lang w:val="fr-BE"/>
        </w:rPr>
        <w:t>Secrétaire</w:t>
      </w:r>
      <w:r w:rsidR="00864465" w:rsidRPr="00864465">
        <w:rPr>
          <w:rFonts w:ascii="Verdana" w:hAnsi="Verdana"/>
          <w:sz w:val="20"/>
          <w:szCs w:val="20"/>
          <w:lang w:val="fr-BE"/>
        </w:rPr>
        <w:t>,</w:t>
      </w:r>
    </w:p>
    <w:p w:rsidR="00511BF4" w:rsidRDefault="00511BF4" w:rsidP="00C25709">
      <w:pPr>
        <w:jc w:val="both"/>
        <w:rPr>
          <w:rFonts w:ascii="Verdana" w:hAnsi="Verdana"/>
          <w:sz w:val="20"/>
          <w:szCs w:val="20"/>
          <w:lang w:val="fr-BE"/>
        </w:rPr>
      </w:pPr>
    </w:p>
    <w:p w:rsidR="00511BF4" w:rsidRDefault="00511BF4" w:rsidP="00C25709">
      <w:pPr>
        <w:jc w:val="both"/>
        <w:rPr>
          <w:rFonts w:ascii="Verdana" w:hAnsi="Verdana"/>
          <w:sz w:val="20"/>
          <w:szCs w:val="20"/>
          <w:lang w:val="fr-BE"/>
        </w:rPr>
      </w:pPr>
    </w:p>
    <w:p w:rsidR="00511BF4" w:rsidRPr="00864465" w:rsidRDefault="00511BF4" w:rsidP="00864465">
      <w:pPr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Le </w:t>
      </w:r>
      <w:r w:rsidRPr="00511BF4">
        <w:rPr>
          <w:rFonts w:ascii="Verdana" w:hAnsi="Verdana"/>
          <w:b/>
          <w:sz w:val="20"/>
          <w:szCs w:val="20"/>
          <w:lang w:val="fr-BE"/>
        </w:rPr>
        <w:t>Centre Public d’Action Sociale</w:t>
      </w:r>
      <w:r>
        <w:rPr>
          <w:rFonts w:ascii="Verdana" w:hAnsi="Verdana"/>
          <w:b/>
          <w:sz w:val="20"/>
          <w:szCs w:val="20"/>
          <w:lang w:val="fr-BE"/>
        </w:rPr>
        <w:t xml:space="preserve"> d’Andenne</w:t>
      </w:r>
      <w:r>
        <w:rPr>
          <w:rFonts w:ascii="Verdana" w:hAnsi="Verdana"/>
          <w:sz w:val="20"/>
          <w:szCs w:val="20"/>
          <w:lang w:val="fr-BE"/>
        </w:rPr>
        <w:t>,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 ici représentée par son </w:t>
      </w:r>
      <w:r w:rsidR="00864465">
        <w:rPr>
          <w:rFonts w:ascii="Verdana" w:hAnsi="Verdana"/>
          <w:sz w:val="20"/>
          <w:szCs w:val="20"/>
          <w:lang w:val="fr-BE"/>
        </w:rPr>
        <w:t xml:space="preserve">Conseil de l’Action Sociale 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pour et au nom duquel signent la présente convention, </w:t>
      </w:r>
      <w:r w:rsidR="00864465">
        <w:rPr>
          <w:rFonts w:ascii="Verdana" w:hAnsi="Verdana"/>
          <w:sz w:val="20"/>
          <w:szCs w:val="20"/>
          <w:lang w:val="fr-BE"/>
        </w:rPr>
        <w:t>Madame Sandrine CRUSPIN et Monsieur Jérôme BASTIN</w:t>
      </w:r>
      <w:r w:rsidR="00864465" w:rsidRPr="00864465">
        <w:rPr>
          <w:rFonts w:ascii="Verdana" w:hAnsi="Verdana"/>
          <w:sz w:val="20"/>
          <w:szCs w:val="20"/>
          <w:lang w:val="fr-BE"/>
        </w:rPr>
        <w:t>, en</w:t>
      </w:r>
      <w:r w:rsidR="00864465">
        <w:rPr>
          <w:rFonts w:ascii="Verdana" w:hAnsi="Verdana"/>
          <w:sz w:val="20"/>
          <w:szCs w:val="20"/>
          <w:lang w:val="fr-BE"/>
        </w:rPr>
        <w:t xml:space="preserve"> leur qualité respective de Présidente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 et de </w:t>
      </w:r>
      <w:r w:rsidR="00864465">
        <w:rPr>
          <w:rFonts w:ascii="Verdana" w:hAnsi="Verdana"/>
          <w:sz w:val="20"/>
          <w:szCs w:val="20"/>
          <w:lang w:val="fr-BE"/>
        </w:rPr>
        <w:t>Directeur général</w:t>
      </w:r>
      <w:r w:rsidR="00864465" w:rsidRPr="00864465">
        <w:rPr>
          <w:rFonts w:ascii="Verdana" w:hAnsi="Verdana"/>
          <w:sz w:val="20"/>
          <w:szCs w:val="20"/>
          <w:lang w:val="fr-BE"/>
        </w:rPr>
        <w:t>,</w:t>
      </w:r>
    </w:p>
    <w:p w:rsidR="00511BF4" w:rsidRDefault="00511BF4" w:rsidP="00C25709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487AE7">
      <w:pPr>
        <w:jc w:val="center"/>
        <w:rPr>
          <w:rFonts w:ascii="Verdana" w:hAnsi="Verdana"/>
          <w:sz w:val="20"/>
          <w:szCs w:val="20"/>
          <w:lang w:val="fr-BE"/>
        </w:rPr>
      </w:pPr>
      <w:r w:rsidRPr="004C1BBF">
        <w:rPr>
          <w:rFonts w:ascii="Verdana" w:hAnsi="Verdana"/>
          <w:sz w:val="20"/>
          <w:szCs w:val="20"/>
          <w:lang w:val="fr-BE"/>
        </w:rPr>
        <w:t>Il est convenu ce qui suit :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b/>
          <w:sz w:val="20"/>
          <w:szCs w:val="20"/>
          <w:u w:val="single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b/>
          <w:sz w:val="20"/>
          <w:szCs w:val="20"/>
          <w:lang w:val="fr-BE"/>
        </w:rPr>
      </w:pPr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>Article 1</w:t>
      </w:r>
      <w:r w:rsidRPr="004C1BBF">
        <w:rPr>
          <w:rFonts w:ascii="Verdana" w:hAnsi="Verdana"/>
          <w:b/>
          <w:sz w:val="20"/>
          <w:szCs w:val="20"/>
          <w:u w:val="single"/>
          <w:vertAlign w:val="superscript"/>
          <w:lang w:val="fr-BE"/>
        </w:rPr>
        <w:t>er</w:t>
      </w:r>
      <w:r w:rsidRPr="004C1BBF">
        <w:rPr>
          <w:rFonts w:ascii="Verdana" w:hAnsi="Verdana"/>
          <w:b/>
          <w:sz w:val="20"/>
          <w:szCs w:val="20"/>
          <w:vertAlign w:val="superscript"/>
          <w:lang w:val="fr-BE"/>
        </w:rPr>
        <w:t> </w:t>
      </w:r>
      <w:r w:rsidRPr="004C1BBF">
        <w:rPr>
          <w:rFonts w:ascii="Verdana" w:hAnsi="Verdana"/>
          <w:b/>
          <w:sz w:val="20"/>
          <w:szCs w:val="20"/>
          <w:lang w:val="fr-BE"/>
        </w:rPr>
        <w:t>: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Default="00CA4B10" w:rsidP="00511BF4">
      <w:pPr>
        <w:jc w:val="both"/>
        <w:rPr>
          <w:rFonts w:ascii="Verdana" w:hAnsi="Verdana"/>
          <w:sz w:val="20"/>
          <w:szCs w:val="20"/>
          <w:lang w:val="fr-BE"/>
        </w:rPr>
      </w:pPr>
      <w:r w:rsidRPr="004C1BBF">
        <w:rPr>
          <w:rFonts w:ascii="Verdana" w:hAnsi="Verdana"/>
          <w:sz w:val="20"/>
          <w:szCs w:val="20"/>
          <w:lang w:val="fr-BE"/>
        </w:rPr>
        <w:t>Le</w:t>
      </w:r>
      <w:r w:rsidR="00511BF4">
        <w:rPr>
          <w:rFonts w:ascii="Verdana" w:hAnsi="Verdana"/>
          <w:sz w:val="20"/>
          <w:szCs w:val="20"/>
          <w:lang w:val="fr-BE"/>
        </w:rPr>
        <w:t>s signataires s’associent, à titre de pouvoirs adjudicateurs, en vue de passer un marché public portant sur …</w:t>
      </w:r>
    </w:p>
    <w:p w:rsidR="00511BF4" w:rsidRDefault="00511BF4" w:rsidP="00511BF4">
      <w:pPr>
        <w:jc w:val="both"/>
        <w:rPr>
          <w:rFonts w:ascii="Verdana" w:hAnsi="Verdana"/>
          <w:sz w:val="20"/>
          <w:szCs w:val="20"/>
          <w:lang w:val="fr-BE"/>
        </w:rPr>
      </w:pPr>
    </w:p>
    <w:p w:rsidR="00511BF4" w:rsidRDefault="00511BF4" w:rsidP="00511BF4">
      <w:pPr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La Ville d’Andenne est le pouvoir adjudicateur pilote.</w:t>
      </w:r>
    </w:p>
    <w:p w:rsidR="00511BF4" w:rsidRDefault="00511BF4" w:rsidP="00511BF4">
      <w:pPr>
        <w:jc w:val="both"/>
        <w:rPr>
          <w:rFonts w:ascii="Verdana" w:hAnsi="Verdana"/>
          <w:sz w:val="20"/>
          <w:szCs w:val="20"/>
          <w:lang w:val="fr-BE"/>
        </w:rPr>
      </w:pPr>
    </w:p>
    <w:p w:rsidR="00511BF4" w:rsidRPr="00601A9D" w:rsidRDefault="00511BF4" w:rsidP="00511B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fr-BE"/>
        </w:rPr>
        <w:t>… et … sont les pouvoirs adjudicateurs associés.</w:t>
      </w:r>
    </w:p>
    <w:p w:rsidR="00CA4B10" w:rsidRPr="004C1BBF" w:rsidRDefault="00CA4B10" w:rsidP="003D33EC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b/>
          <w:sz w:val="20"/>
          <w:szCs w:val="20"/>
          <w:u w:val="single"/>
          <w:lang w:val="fr-BE"/>
        </w:rPr>
      </w:pPr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>Article 2 :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511BF4" w:rsidP="007D105F">
      <w:pPr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En exécution de l’article 4</w:t>
      </w:r>
      <w:r w:rsidR="00CA4B10" w:rsidRPr="004C1BBF">
        <w:rPr>
          <w:rFonts w:ascii="Verdana" w:hAnsi="Verdana"/>
          <w:sz w:val="20"/>
          <w:szCs w:val="20"/>
          <w:lang w:val="fr-BE"/>
        </w:rPr>
        <w:t>8 de la loi du 1</w:t>
      </w:r>
      <w:r>
        <w:rPr>
          <w:rFonts w:ascii="Verdana" w:hAnsi="Verdana"/>
          <w:sz w:val="20"/>
          <w:szCs w:val="20"/>
          <w:lang w:val="fr-BE"/>
        </w:rPr>
        <w:t>7 juin 201</w:t>
      </w:r>
      <w:r w:rsidR="00CA4B10" w:rsidRPr="004C1BBF">
        <w:rPr>
          <w:rFonts w:ascii="Verdana" w:hAnsi="Verdana"/>
          <w:sz w:val="20"/>
          <w:szCs w:val="20"/>
          <w:lang w:val="fr-BE"/>
        </w:rPr>
        <w:t xml:space="preserve">6 relative aux marchés publics, les parties désignent la Ville d’Andenne pour intervenir, en leur nom collectif, à </w:t>
      </w:r>
      <w:r>
        <w:rPr>
          <w:rFonts w:ascii="Verdana" w:hAnsi="Verdana"/>
          <w:sz w:val="20"/>
          <w:szCs w:val="20"/>
          <w:lang w:val="fr-BE"/>
        </w:rPr>
        <w:t xml:space="preserve">la passation et </w:t>
      </w:r>
      <w:r w:rsidR="00CA4B10" w:rsidRPr="004C1BBF">
        <w:rPr>
          <w:rFonts w:ascii="Verdana" w:hAnsi="Verdana"/>
          <w:sz w:val="20"/>
          <w:szCs w:val="20"/>
          <w:lang w:val="fr-BE"/>
        </w:rPr>
        <w:t xml:space="preserve">l’attribution du marché. 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  <w:r w:rsidRPr="004C1BBF">
        <w:rPr>
          <w:rFonts w:ascii="Verdana" w:hAnsi="Verdana"/>
          <w:sz w:val="20"/>
          <w:szCs w:val="20"/>
          <w:lang w:val="fr-BE"/>
        </w:rPr>
        <w:t xml:space="preserve">La Ville d’Andenne, à titre de pouvoir adjudicateur pilote, est seule </w:t>
      </w:r>
      <w:r w:rsidR="00511BF4">
        <w:rPr>
          <w:rFonts w:ascii="Verdana" w:hAnsi="Verdana"/>
          <w:sz w:val="20"/>
          <w:szCs w:val="20"/>
          <w:lang w:val="fr-BE"/>
        </w:rPr>
        <w:t>responsable</w:t>
      </w:r>
      <w:r w:rsidRPr="004C1BBF">
        <w:rPr>
          <w:rFonts w:ascii="Verdana" w:hAnsi="Verdana"/>
          <w:sz w:val="20"/>
          <w:szCs w:val="20"/>
          <w:lang w:val="fr-BE"/>
        </w:rPr>
        <w:t>: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  <w:lang w:val="fr-BE"/>
        </w:rPr>
      </w:pPr>
      <w:proofErr w:type="gramStart"/>
      <w:r w:rsidRPr="004C1BBF">
        <w:rPr>
          <w:rFonts w:ascii="Verdana" w:hAnsi="Verdana"/>
          <w:sz w:val="20"/>
          <w:szCs w:val="20"/>
          <w:lang w:val="fr-BE"/>
        </w:rPr>
        <w:t>d’établir</w:t>
      </w:r>
      <w:proofErr w:type="gramEnd"/>
      <w:r w:rsidRPr="004C1BBF">
        <w:rPr>
          <w:rFonts w:ascii="Verdana" w:hAnsi="Verdana"/>
          <w:sz w:val="20"/>
          <w:szCs w:val="20"/>
          <w:lang w:val="fr-BE"/>
        </w:rPr>
        <w:t xml:space="preserve"> le cahier spécial des charges régissant le marché ; </w:t>
      </w:r>
    </w:p>
    <w:p w:rsidR="00CA4B10" w:rsidRPr="004C1BBF" w:rsidRDefault="00CA4B10" w:rsidP="000E3069">
      <w:pPr>
        <w:ind w:left="1425"/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  <w:lang w:val="fr-BE"/>
        </w:rPr>
      </w:pPr>
      <w:r w:rsidRPr="004C1BBF">
        <w:rPr>
          <w:rFonts w:ascii="Verdana" w:hAnsi="Verdana"/>
          <w:sz w:val="20"/>
          <w:szCs w:val="20"/>
          <w:lang w:val="fr-BE"/>
        </w:rPr>
        <w:t xml:space="preserve">de procéder à la passation du marché et d’assurer le bon déroulement de la procédure ; </w:t>
      </w:r>
    </w:p>
    <w:p w:rsidR="00CA4B10" w:rsidRPr="004C1BBF" w:rsidRDefault="00CA4B10" w:rsidP="00552D43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Default="00CA4B10" w:rsidP="007D105F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  <w:lang w:val="fr-BE"/>
        </w:rPr>
      </w:pPr>
      <w:proofErr w:type="gramStart"/>
      <w:r w:rsidRPr="004C1BBF">
        <w:rPr>
          <w:rFonts w:ascii="Verdana" w:hAnsi="Verdana"/>
          <w:sz w:val="20"/>
          <w:szCs w:val="20"/>
          <w:lang w:val="fr-BE"/>
        </w:rPr>
        <w:t>d’attri</w:t>
      </w:r>
      <w:r w:rsidR="00511BF4">
        <w:rPr>
          <w:rFonts w:ascii="Verdana" w:hAnsi="Verdana"/>
          <w:sz w:val="20"/>
          <w:szCs w:val="20"/>
          <w:lang w:val="fr-BE"/>
        </w:rPr>
        <w:t>buer</w:t>
      </w:r>
      <w:proofErr w:type="gramEnd"/>
      <w:r w:rsidR="00511BF4">
        <w:rPr>
          <w:rFonts w:ascii="Verdana" w:hAnsi="Verdana"/>
          <w:sz w:val="20"/>
          <w:szCs w:val="20"/>
          <w:lang w:val="fr-BE"/>
        </w:rPr>
        <w:t xml:space="preserve"> le marché ou d’y renoncer.</w:t>
      </w:r>
    </w:p>
    <w:p w:rsidR="00511BF4" w:rsidRDefault="00511BF4" w:rsidP="00511BF4">
      <w:pPr>
        <w:pStyle w:val="Paragraphedeliste"/>
        <w:rPr>
          <w:rFonts w:ascii="Verdana" w:hAnsi="Verdana"/>
          <w:sz w:val="20"/>
          <w:szCs w:val="20"/>
          <w:lang w:val="fr-BE"/>
        </w:rPr>
      </w:pPr>
    </w:p>
    <w:p w:rsidR="00864465" w:rsidRPr="004C1BBF" w:rsidRDefault="00511BF4" w:rsidP="00864465">
      <w:pPr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lastRenderedPageBreak/>
        <w:t>La Ville d’Andenne assurera la coordination des opération</w:t>
      </w:r>
      <w:r w:rsidR="00864465">
        <w:rPr>
          <w:rFonts w:ascii="Verdana" w:hAnsi="Verdana"/>
          <w:sz w:val="20"/>
          <w:szCs w:val="20"/>
          <w:lang w:val="fr-BE"/>
        </w:rPr>
        <w:t>s</w:t>
      </w:r>
      <w:r>
        <w:rPr>
          <w:rFonts w:ascii="Verdana" w:hAnsi="Verdana"/>
          <w:sz w:val="20"/>
          <w:szCs w:val="20"/>
          <w:lang w:val="fr-BE"/>
        </w:rPr>
        <w:t>, en étroite concertation avec les autres pouvoirs adjud</w:t>
      </w:r>
      <w:r w:rsidR="00E65B19">
        <w:rPr>
          <w:rFonts w:ascii="Verdana" w:hAnsi="Verdana"/>
          <w:sz w:val="20"/>
          <w:szCs w:val="20"/>
          <w:lang w:val="fr-BE"/>
        </w:rPr>
        <w:t>icateurs.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 </w:t>
      </w:r>
      <w:r w:rsidR="00864465">
        <w:rPr>
          <w:rFonts w:ascii="Verdana" w:hAnsi="Verdana"/>
          <w:sz w:val="20"/>
          <w:szCs w:val="20"/>
          <w:lang w:val="fr-BE"/>
        </w:rPr>
        <w:t>Chaque pouvoir adjudicateur est responsable des données communiquées aux fins d’établir les documents du marché</w:t>
      </w:r>
      <w:r w:rsidR="00864465" w:rsidRPr="004C1BBF">
        <w:rPr>
          <w:rFonts w:ascii="Verdana" w:hAnsi="Verdana"/>
          <w:sz w:val="20"/>
          <w:szCs w:val="20"/>
          <w:lang w:val="fr-BE"/>
        </w:rPr>
        <w:t>.</w:t>
      </w:r>
    </w:p>
    <w:p w:rsidR="004A6C43" w:rsidRPr="004C1BBF" w:rsidRDefault="004A6C43" w:rsidP="007D105F">
      <w:pPr>
        <w:jc w:val="both"/>
        <w:rPr>
          <w:rFonts w:ascii="Verdana" w:hAnsi="Verdana"/>
          <w:b/>
          <w:sz w:val="20"/>
          <w:szCs w:val="20"/>
          <w:u w:val="single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b/>
          <w:sz w:val="20"/>
          <w:szCs w:val="20"/>
          <w:lang w:val="fr-BE"/>
        </w:rPr>
      </w:pPr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>Article 3</w:t>
      </w:r>
      <w:r w:rsidRPr="004C1BBF">
        <w:rPr>
          <w:rFonts w:ascii="Verdana" w:hAnsi="Verdana"/>
          <w:b/>
          <w:sz w:val="20"/>
          <w:szCs w:val="20"/>
          <w:lang w:val="fr-BE"/>
        </w:rPr>
        <w:t xml:space="preserve"> : 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  <w:r w:rsidRPr="004C1BBF">
        <w:rPr>
          <w:rFonts w:ascii="Verdana" w:hAnsi="Verdana"/>
          <w:sz w:val="20"/>
          <w:szCs w:val="20"/>
          <w:lang w:val="fr-BE"/>
        </w:rPr>
        <w:t xml:space="preserve">Chaque </w:t>
      </w:r>
      <w:r w:rsidR="00864465">
        <w:rPr>
          <w:rFonts w:ascii="Verdana" w:hAnsi="Verdana"/>
          <w:sz w:val="20"/>
          <w:szCs w:val="20"/>
          <w:lang w:val="fr-BE"/>
        </w:rPr>
        <w:t>pouvoir adjudicateur</w:t>
      </w:r>
      <w:r w:rsidRPr="004C1BBF">
        <w:rPr>
          <w:rFonts w:ascii="Verdana" w:hAnsi="Verdana"/>
          <w:sz w:val="20"/>
          <w:szCs w:val="20"/>
          <w:lang w:val="fr-BE"/>
        </w:rPr>
        <w:t xml:space="preserve"> </w:t>
      </w:r>
      <w:r w:rsidR="00864465">
        <w:rPr>
          <w:rFonts w:ascii="Verdana" w:hAnsi="Verdana"/>
          <w:sz w:val="20"/>
          <w:szCs w:val="20"/>
          <w:lang w:val="fr-BE"/>
        </w:rPr>
        <w:t xml:space="preserve">associé </w:t>
      </w:r>
      <w:r w:rsidRPr="004C1BBF">
        <w:rPr>
          <w:rFonts w:ascii="Verdana" w:hAnsi="Verdana"/>
          <w:sz w:val="20"/>
          <w:szCs w:val="20"/>
          <w:lang w:val="fr-BE"/>
        </w:rPr>
        <w:t xml:space="preserve">approuvera le cahier spécial des charges et ses annexes préalablement </w:t>
      </w:r>
      <w:r w:rsidR="00864465">
        <w:rPr>
          <w:rFonts w:ascii="Verdana" w:hAnsi="Verdana"/>
          <w:sz w:val="20"/>
          <w:szCs w:val="20"/>
          <w:lang w:val="fr-BE"/>
        </w:rPr>
        <w:t>à la décision de passation du</w:t>
      </w:r>
      <w:r w:rsidRPr="004C1BBF">
        <w:rPr>
          <w:rFonts w:ascii="Verdana" w:hAnsi="Verdana"/>
          <w:sz w:val="20"/>
          <w:szCs w:val="20"/>
          <w:lang w:val="fr-BE"/>
        </w:rPr>
        <w:t xml:space="preserve"> marché public</w:t>
      </w:r>
      <w:r w:rsidR="00864465">
        <w:rPr>
          <w:rFonts w:ascii="Verdana" w:hAnsi="Verdana"/>
          <w:sz w:val="20"/>
          <w:szCs w:val="20"/>
          <w:lang w:val="fr-BE"/>
        </w:rPr>
        <w:t xml:space="preserve"> par le pouvoir adjudicateur pilote</w:t>
      </w:r>
      <w:r w:rsidRPr="004C1BBF">
        <w:rPr>
          <w:rFonts w:ascii="Verdana" w:hAnsi="Verdana"/>
          <w:sz w:val="20"/>
          <w:szCs w:val="20"/>
          <w:lang w:val="fr-BE"/>
        </w:rPr>
        <w:t xml:space="preserve">. </w:t>
      </w:r>
    </w:p>
    <w:p w:rsidR="004A6C43" w:rsidRPr="004C1BBF" w:rsidRDefault="004A6C43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b/>
          <w:sz w:val="20"/>
          <w:szCs w:val="20"/>
          <w:lang w:val="fr-BE"/>
        </w:rPr>
      </w:pPr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>Article 4</w:t>
      </w:r>
      <w:r w:rsidRPr="004C1BBF">
        <w:rPr>
          <w:rFonts w:ascii="Verdana" w:hAnsi="Verdana"/>
          <w:b/>
          <w:sz w:val="20"/>
          <w:szCs w:val="20"/>
          <w:lang w:val="fr-BE"/>
        </w:rPr>
        <w:t> :</w:t>
      </w:r>
    </w:p>
    <w:p w:rsidR="00CA4B10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864465" w:rsidRPr="004C1BBF" w:rsidRDefault="00864465" w:rsidP="007D105F">
      <w:pPr>
        <w:jc w:val="both"/>
        <w:rPr>
          <w:rFonts w:ascii="Verdana" w:hAnsi="Verdana"/>
          <w:sz w:val="20"/>
          <w:szCs w:val="20"/>
          <w:lang w:val="fr-BE"/>
        </w:rPr>
      </w:pPr>
      <w:r w:rsidRPr="00864465">
        <w:rPr>
          <w:rFonts w:ascii="Verdana" w:hAnsi="Verdana"/>
          <w:sz w:val="20"/>
          <w:szCs w:val="20"/>
          <w:lang w:val="fr-BE"/>
        </w:rPr>
        <w:t>Chaque p</w:t>
      </w:r>
      <w:r>
        <w:rPr>
          <w:rFonts w:ascii="Verdana" w:hAnsi="Verdana"/>
          <w:sz w:val="20"/>
          <w:szCs w:val="20"/>
          <w:lang w:val="fr-BE"/>
        </w:rPr>
        <w:t>ouvoir adjudicateur associé</w:t>
      </w:r>
      <w:r w:rsidRPr="00864465">
        <w:rPr>
          <w:rFonts w:ascii="Verdana" w:hAnsi="Verdana"/>
          <w:sz w:val="20"/>
          <w:szCs w:val="20"/>
          <w:lang w:val="fr-BE"/>
        </w:rPr>
        <w:t xml:space="preserve"> approuvera </w:t>
      </w:r>
      <w:r>
        <w:rPr>
          <w:rFonts w:ascii="Verdana" w:hAnsi="Verdana"/>
          <w:sz w:val="20"/>
          <w:szCs w:val="20"/>
          <w:lang w:val="fr-BE"/>
        </w:rPr>
        <w:t>le rapport d’attribution</w:t>
      </w:r>
      <w:r w:rsidRPr="00864465">
        <w:rPr>
          <w:rFonts w:ascii="Verdana" w:hAnsi="Verdana"/>
          <w:sz w:val="20"/>
          <w:szCs w:val="20"/>
          <w:lang w:val="fr-BE"/>
        </w:rPr>
        <w:t xml:space="preserve"> préalablement </w:t>
      </w:r>
      <w:r>
        <w:rPr>
          <w:rFonts w:ascii="Verdana" w:hAnsi="Verdana"/>
          <w:sz w:val="20"/>
          <w:szCs w:val="20"/>
          <w:lang w:val="fr-BE"/>
        </w:rPr>
        <w:t>à la décision d’attribution par le pouvoir adjudicateur pilote</w:t>
      </w:r>
      <w:r w:rsidRPr="00864465">
        <w:rPr>
          <w:rFonts w:ascii="Verdana" w:hAnsi="Verdana"/>
          <w:sz w:val="20"/>
          <w:szCs w:val="20"/>
          <w:lang w:val="fr-BE"/>
        </w:rPr>
        <w:t xml:space="preserve">. </w:t>
      </w:r>
    </w:p>
    <w:p w:rsidR="004A6C43" w:rsidRPr="004C1BBF" w:rsidRDefault="004A6C43" w:rsidP="007D105F">
      <w:pPr>
        <w:jc w:val="both"/>
        <w:rPr>
          <w:rFonts w:ascii="Verdana" w:hAnsi="Verdana"/>
          <w:b/>
          <w:sz w:val="20"/>
          <w:szCs w:val="20"/>
          <w:u w:val="single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b/>
          <w:sz w:val="20"/>
          <w:szCs w:val="20"/>
          <w:lang w:val="fr-BE"/>
        </w:rPr>
      </w:pPr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>Article 5</w:t>
      </w:r>
      <w:r w:rsidRPr="004C1BBF">
        <w:rPr>
          <w:rFonts w:ascii="Verdana" w:hAnsi="Verdana"/>
          <w:b/>
          <w:sz w:val="20"/>
          <w:szCs w:val="20"/>
          <w:lang w:val="fr-BE"/>
        </w:rPr>
        <w:t> :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E65B19" w:rsidRPr="00E65B19" w:rsidRDefault="00E65B19" w:rsidP="007D105F">
      <w:pPr>
        <w:jc w:val="both"/>
        <w:rPr>
          <w:rFonts w:ascii="Verdana" w:hAnsi="Verdana"/>
          <w:sz w:val="20"/>
          <w:szCs w:val="20"/>
          <w:lang w:val="fr-BE"/>
        </w:rPr>
      </w:pPr>
      <w:r w:rsidRPr="00E65B19">
        <w:rPr>
          <w:rFonts w:ascii="Verdana" w:hAnsi="Verdana"/>
          <w:sz w:val="20"/>
          <w:szCs w:val="20"/>
          <w:lang w:val="fr-BE"/>
        </w:rPr>
        <w:t>Chaque pouvoir adjudicateur est responsable de l’exécution du marché pour ce qui le concerne.</w:t>
      </w:r>
    </w:p>
    <w:p w:rsidR="00E65B19" w:rsidRDefault="00E65B19" w:rsidP="007D105F">
      <w:pPr>
        <w:jc w:val="both"/>
        <w:rPr>
          <w:rFonts w:ascii="Verdana" w:hAnsi="Verdana"/>
          <w:sz w:val="20"/>
          <w:szCs w:val="20"/>
          <w:u w:val="single"/>
          <w:lang w:val="fr-BE"/>
        </w:rPr>
      </w:pPr>
    </w:p>
    <w:p w:rsidR="00CA4B10" w:rsidRPr="00E65B19" w:rsidRDefault="00E65B19" w:rsidP="007D105F">
      <w:pPr>
        <w:jc w:val="both"/>
        <w:rPr>
          <w:rFonts w:ascii="Verdana" w:hAnsi="Verdana"/>
          <w:sz w:val="20"/>
          <w:szCs w:val="20"/>
          <w:lang w:val="fr-BE"/>
        </w:rPr>
      </w:pPr>
      <w:r w:rsidRPr="00E65B19">
        <w:rPr>
          <w:rFonts w:ascii="Verdana" w:hAnsi="Verdana"/>
          <w:sz w:val="20"/>
          <w:szCs w:val="20"/>
          <w:lang w:val="fr-BE"/>
        </w:rPr>
        <w:t>En vue du contrôle de l’exécution du marché, chaque pouvoir adjudicateur</w:t>
      </w:r>
      <w:r w:rsidR="00CA4B10" w:rsidRPr="00E65B19">
        <w:rPr>
          <w:rFonts w:ascii="Verdana" w:hAnsi="Verdana"/>
          <w:sz w:val="20"/>
          <w:szCs w:val="20"/>
          <w:lang w:val="fr-BE"/>
        </w:rPr>
        <w:t xml:space="preserve"> désignera le fonctionnaire dirigeant. </w:t>
      </w:r>
    </w:p>
    <w:p w:rsidR="00CA4B10" w:rsidRDefault="00CA4B10" w:rsidP="00EC68E9">
      <w:pPr>
        <w:jc w:val="both"/>
        <w:rPr>
          <w:rFonts w:ascii="Verdana" w:hAnsi="Verdana"/>
          <w:b/>
          <w:sz w:val="20"/>
          <w:szCs w:val="20"/>
          <w:u w:val="single"/>
          <w:lang w:val="fr-BE"/>
        </w:rPr>
      </w:pPr>
    </w:p>
    <w:p w:rsidR="00CA4B10" w:rsidRPr="004C1BBF" w:rsidRDefault="00CA4B10" w:rsidP="00EC68E9">
      <w:pPr>
        <w:jc w:val="both"/>
        <w:rPr>
          <w:rFonts w:ascii="Verdana" w:hAnsi="Verdana"/>
          <w:b/>
          <w:sz w:val="20"/>
          <w:szCs w:val="20"/>
          <w:lang w:val="fr-BE"/>
        </w:rPr>
      </w:pPr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>Article 6</w:t>
      </w:r>
      <w:r w:rsidRPr="004C1BBF">
        <w:rPr>
          <w:rFonts w:ascii="Verdana" w:hAnsi="Verdana"/>
          <w:b/>
          <w:sz w:val="20"/>
          <w:szCs w:val="20"/>
          <w:lang w:val="fr-BE"/>
        </w:rPr>
        <w:t> :</w:t>
      </w:r>
    </w:p>
    <w:p w:rsidR="00CA4B10" w:rsidRPr="004C1BBF" w:rsidRDefault="00CA4B10" w:rsidP="00EC68E9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E65B19">
      <w:pPr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C</w:t>
      </w:r>
      <w:r w:rsidRPr="004C1BBF">
        <w:rPr>
          <w:rFonts w:ascii="Verdana" w:hAnsi="Verdana"/>
          <w:sz w:val="20"/>
          <w:szCs w:val="20"/>
          <w:lang w:val="fr-BE"/>
        </w:rPr>
        <w:t>haque pouvoir adjudicateur supportera les coûts supplémentaires résultant </w:t>
      </w:r>
      <w:r w:rsidR="00E65B19">
        <w:rPr>
          <w:rFonts w:ascii="Verdana" w:hAnsi="Verdana"/>
          <w:sz w:val="20"/>
          <w:szCs w:val="20"/>
          <w:lang w:val="fr-BE"/>
        </w:rPr>
        <w:t>de ses décisions ou de son fait (modifications, avenants, augmentation de QP, indemnité</w:t>
      </w:r>
      <w:r w:rsidR="00496F03">
        <w:rPr>
          <w:rFonts w:ascii="Verdana" w:hAnsi="Verdana"/>
          <w:sz w:val="20"/>
          <w:szCs w:val="20"/>
          <w:lang w:val="fr-BE"/>
        </w:rPr>
        <w:t>s</w:t>
      </w:r>
      <w:r w:rsidR="00E65B19">
        <w:rPr>
          <w:rFonts w:ascii="Verdana" w:hAnsi="Verdana"/>
          <w:sz w:val="20"/>
          <w:szCs w:val="20"/>
          <w:lang w:val="fr-BE"/>
        </w:rPr>
        <w:t>,</w:t>
      </w:r>
      <w:r w:rsidR="00496F03">
        <w:rPr>
          <w:rFonts w:ascii="Verdana" w:hAnsi="Verdana"/>
          <w:sz w:val="20"/>
          <w:szCs w:val="20"/>
          <w:lang w:val="fr-BE"/>
        </w:rPr>
        <w:t>.</w:t>
      </w:r>
      <w:r w:rsidR="00E65B19">
        <w:rPr>
          <w:rFonts w:ascii="Verdana" w:hAnsi="Verdana"/>
          <w:sz w:val="20"/>
          <w:szCs w:val="20"/>
          <w:lang w:val="fr-BE"/>
        </w:rPr>
        <w:t>..).</w:t>
      </w:r>
    </w:p>
    <w:p w:rsidR="00CA4B10" w:rsidRDefault="00CA4B10" w:rsidP="007D105F">
      <w:pPr>
        <w:jc w:val="both"/>
        <w:rPr>
          <w:rFonts w:ascii="Verdana" w:hAnsi="Verdana"/>
          <w:b/>
          <w:sz w:val="20"/>
          <w:szCs w:val="20"/>
          <w:u w:val="single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b/>
          <w:sz w:val="20"/>
          <w:szCs w:val="20"/>
          <w:lang w:val="fr-BE"/>
        </w:rPr>
      </w:pPr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 xml:space="preserve">Article 7 </w:t>
      </w:r>
      <w:r w:rsidRPr="004C1BBF">
        <w:rPr>
          <w:rFonts w:ascii="Verdana" w:hAnsi="Verdana"/>
          <w:b/>
          <w:sz w:val="20"/>
          <w:szCs w:val="20"/>
          <w:lang w:val="fr-BE"/>
        </w:rPr>
        <w:t>: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E65B19" w:rsidRPr="004C1BBF" w:rsidRDefault="00E65B19" w:rsidP="00E65B19">
      <w:pPr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Chaque pouvoir adjudicateur sera responsable de la réception du marché et des paiements le concernant.</w:t>
      </w:r>
      <w:r w:rsidRPr="00E65B19">
        <w:rPr>
          <w:rFonts w:ascii="Verdana" w:hAnsi="Verdana"/>
          <w:sz w:val="20"/>
          <w:szCs w:val="20"/>
          <w:lang w:val="fr-BE"/>
        </w:rPr>
        <w:t xml:space="preserve"> </w:t>
      </w:r>
      <w:r>
        <w:rPr>
          <w:rFonts w:ascii="Verdana" w:hAnsi="Verdana"/>
          <w:sz w:val="20"/>
          <w:szCs w:val="20"/>
          <w:lang w:val="fr-BE"/>
        </w:rPr>
        <w:t>Chaque pouvoir adjudicateur</w:t>
      </w:r>
      <w:r w:rsidRPr="004C1BBF">
        <w:rPr>
          <w:rFonts w:ascii="Verdana" w:hAnsi="Verdana"/>
          <w:sz w:val="20"/>
          <w:szCs w:val="20"/>
          <w:lang w:val="fr-BE"/>
        </w:rPr>
        <w:t xml:space="preserve"> prendra à sa charge les intérêts de retard et autres indemnités éventuelles dues à l’adjudicataire en raison de ses retards ou défauts de paiements. </w:t>
      </w:r>
    </w:p>
    <w:p w:rsidR="00CA4B10" w:rsidRDefault="00CA4B10" w:rsidP="00601A9D">
      <w:pPr>
        <w:rPr>
          <w:rFonts w:ascii="Verdana" w:hAnsi="Verdana"/>
          <w:sz w:val="20"/>
          <w:lang w:val="fr-BE"/>
        </w:rPr>
      </w:pPr>
    </w:p>
    <w:p w:rsidR="00CA4B10" w:rsidRPr="004C1BBF" w:rsidRDefault="00CA4B10" w:rsidP="00601A9D">
      <w:pPr>
        <w:jc w:val="center"/>
        <w:rPr>
          <w:rFonts w:ascii="Verdana" w:hAnsi="Verdana"/>
          <w:sz w:val="20"/>
          <w:lang w:val="fr-BE"/>
        </w:rPr>
      </w:pPr>
      <w:r w:rsidRPr="004C1BBF">
        <w:rPr>
          <w:rFonts w:ascii="Verdana" w:hAnsi="Verdana"/>
          <w:sz w:val="20"/>
          <w:lang w:val="fr-BE"/>
        </w:rPr>
        <w:t>Pour la Ville</w:t>
      </w:r>
    </w:p>
    <w:p w:rsidR="00CA4B10" w:rsidRPr="004C1BBF" w:rsidRDefault="00CA4B10" w:rsidP="00D804B8">
      <w:pPr>
        <w:jc w:val="center"/>
        <w:rPr>
          <w:rFonts w:ascii="Verdana" w:hAnsi="Verdana"/>
          <w:sz w:val="20"/>
          <w:lang w:val="fr-BE"/>
        </w:rPr>
      </w:pPr>
    </w:p>
    <w:p w:rsidR="00CA4B10" w:rsidRPr="004C1BBF" w:rsidRDefault="00CA4B10" w:rsidP="00D804B8">
      <w:pPr>
        <w:rPr>
          <w:rFonts w:ascii="Verdana" w:hAnsi="Verdana"/>
          <w:sz w:val="20"/>
          <w:lang w:val="fr-BE"/>
        </w:rPr>
      </w:pPr>
      <w:r w:rsidRPr="004C1BBF">
        <w:rPr>
          <w:rFonts w:ascii="Verdana" w:hAnsi="Verdana"/>
          <w:sz w:val="20"/>
          <w:lang w:val="fr-BE"/>
        </w:rPr>
        <w:t xml:space="preserve">         Le Bourgmestre</w:t>
      </w:r>
      <w:r w:rsidR="00751627">
        <w:rPr>
          <w:rFonts w:ascii="Verdana" w:hAnsi="Verdana"/>
          <w:sz w:val="20"/>
          <w:lang w:val="fr-BE"/>
        </w:rPr>
        <w:t>,</w:t>
      </w:r>
      <w:r w:rsidRPr="004C1BBF">
        <w:rPr>
          <w:rFonts w:ascii="Verdana" w:hAnsi="Verdana"/>
          <w:sz w:val="20"/>
          <w:lang w:val="fr-BE"/>
        </w:rPr>
        <w:tab/>
      </w:r>
      <w:r w:rsidRPr="004C1BBF">
        <w:rPr>
          <w:rFonts w:ascii="Verdana" w:hAnsi="Verdana"/>
          <w:sz w:val="20"/>
          <w:lang w:val="fr-BE"/>
        </w:rPr>
        <w:tab/>
      </w:r>
      <w:r w:rsidRPr="004C1BBF">
        <w:rPr>
          <w:rFonts w:ascii="Verdana" w:hAnsi="Verdana"/>
          <w:sz w:val="20"/>
          <w:lang w:val="fr-BE"/>
        </w:rPr>
        <w:tab/>
      </w:r>
      <w:r w:rsidRPr="004C1BBF">
        <w:rPr>
          <w:rFonts w:ascii="Verdana" w:hAnsi="Verdana"/>
          <w:sz w:val="20"/>
          <w:lang w:val="fr-BE"/>
        </w:rPr>
        <w:tab/>
      </w:r>
      <w:r w:rsidRPr="004C1BBF">
        <w:rPr>
          <w:rFonts w:ascii="Verdana" w:hAnsi="Verdana"/>
          <w:sz w:val="20"/>
          <w:lang w:val="fr-BE"/>
        </w:rPr>
        <w:tab/>
        <w:t xml:space="preserve">     Le Directeur Général</w:t>
      </w:r>
      <w:r w:rsidR="00751627">
        <w:rPr>
          <w:rFonts w:ascii="Verdana" w:hAnsi="Verdana"/>
          <w:sz w:val="20"/>
          <w:lang w:val="fr-BE"/>
        </w:rPr>
        <w:t>,</w:t>
      </w:r>
    </w:p>
    <w:p w:rsidR="00CA4B10" w:rsidRPr="004C1BBF" w:rsidRDefault="00CA4B10" w:rsidP="00BE64AE">
      <w:pPr>
        <w:rPr>
          <w:rFonts w:ascii="Verdana" w:hAnsi="Verdana"/>
          <w:sz w:val="20"/>
          <w:lang w:val="fr-BE"/>
        </w:rPr>
      </w:pPr>
      <w:r w:rsidRPr="004C1BBF">
        <w:rPr>
          <w:rFonts w:ascii="Verdana" w:hAnsi="Verdana"/>
          <w:sz w:val="20"/>
          <w:lang w:val="fr-BE"/>
        </w:rPr>
        <w:t xml:space="preserve">       Claude EERD</w:t>
      </w:r>
      <w:r w:rsidR="00E65B19">
        <w:rPr>
          <w:rFonts w:ascii="Verdana" w:hAnsi="Verdana"/>
          <w:sz w:val="20"/>
          <w:lang w:val="fr-BE"/>
        </w:rPr>
        <w:t>EKENS</w:t>
      </w:r>
      <w:r w:rsidR="00E65B19">
        <w:rPr>
          <w:rFonts w:ascii="Verdana" w:hAnsi="Verdana"/>
          <w:sz w:val="20"/>
          <w:lang w:val="fr-BE"/>
        </w:rPr>
        <w:tab/>
      </w:r>
      <w:r w:rsidR="00E65B19">
        <w:rPr>
          <w:rFonts w:ascii="Verdana" w:hAnsi="Verdana"/>
          <w:sz w:val="20"/>
          <w:lang w:val="fr-BE"/>
        </w:rPr>
        <w:tab/>
      </w:r>
      <w:r w:rsidR="00E65B19">
        <w:rPr>
          <w:rFonts w:ascii="Verdana" w:hAnsi="Verdana"/>
          <w:sz w:val="20"/>
          <w:lang w:val="fr-BE"/>
        </w:rPr>
        <w:tab/>
      </w:r>
      <w:r w:rsidR="00E65B19">
        <w:rPr>
          <w:rFonts w:ascii="Verdana" w:hAnsi="Verdana"/>
          <w:sz w:val="20"/>
          <w:lang w:val="fr-BE"/>
        </w:rPr>
        <w:tab/>
        <w:t xml:space="preserve">                Ronald GOSSIAUX</w:t>
      </w:r>
    </w:p>
    <w:p w:rsidR="001806BD" w:rsidRDefault="001806BD" w:rsidP="001806BD">
      <w:pPr>
        <w:rPr>
          <w:rFonts w:ascii="Verdana" w:hAnsi="Verdana"/>
          <w:sz w:val="20"/>
          <w:lang w:val="fr-BE"/>
        </w:rPr>
      </w:pPr>
    </w:p>
    <w:p w:rsidR="001806BD" w:rsidRPr="004C1BBF" w:rsidRDefault="001806BD" w:rsidP="001806BD">
      <w:pPr>
        <w:jc w:val="center"/>
        <w:rPr>
          <w:rFonts w:ascii="Verdana" w:hAnsi="Verdana"/>
          <w:sz w:val="20"/>
          <w:lang w:val="fr-BE"/>
        </w:rPr>
      </w:pPr>
      <w:r w:rsidRPr="004C1BBF">
        <w:rPr>
          <w:rFonts w:ascii="Verdana" w:hAnsi="Verdana"/>
          <w:sz w:val="20"/>
          <w:lang w:val="fr-BE"/>
        </w:rPr>
        <w:t>Pour la Ville</w:t>
      </w:r>
    </w:p>
    <w:p w:rsidR="001806BD" w:rsidRPr="004C1BBF" w:rsidRDefault="001806BD" w:rsidP="001806BD">
      <w:pPr>
        <w:jc w:val="center"/>
        <w:rPr>
          <w:rFonts w:ascii="Verdana" w:hAnsi="Verdana"/>
          <w:sz w:val="20"/>
          <w:lang w:val="fr-BE"/>
        </w:rPr>
      </w:pPr>
    </w:p>
    <w:p w:rsidR="001806BD" w:rsidRDefault="001806BD" w:rsidP="001806BD">
      <w:pPr>
        <w:rPr>
          <w:rFonts w:ascii="Verdana" w:hAnsi="Verdana"/>
          <w:sz w:val="20"/>
          <w:lang w:val="fr-BE"/>
        </w:rPr>
      </w:pPr>
      <w:r w:rsidRPr="004C1BBF">
        <w:rPr>
          <w:rFonts w:ascii="Verdana" w:hAnsi="Verdana"/>
          <w:sz w:val="20"/>
          <w:lang w:val="fr-BE"/>
        </w:rPr>
        <w:t xml:space="preserve">         Le Bourgmestre</w:t>
      </w:r>
      <w:r w:rsidR="00751627">
        <w:rPr>
          <w:rFonts w:ascii="Verdana" w:hAnsi="Verdana"/>
          <w:sz w:val="20"/>
          <w:lang w:val="fr-BE"/>
        </w:rPr>
        <w:t>,</w:t>
      </w:r>
      <w:r w:rsidRPr="004C1BBF">
        <w:rPr>
          <w:rFonts w:ascii="Verdana" w:hAnsi="Verdana"/>
          <w:sz w:val="20"/>
          <w:lang w:val="fr-BE"/>
        </w:rPr>
        <w:tab/>
      </w:r>
      <w:r w:rsidRPr="004C1BBF">
        <w:rPr>
          <w:rFonts w:ascii="Verdana" w:hAnsi="Verdana"/>
          <w:sz w:val="20"/>
          <w:lang w:val="fr-BE"/>
        </w:rPr>
        <w:tab/>
      </w:r>
      <w:r w:rsidRPr="004C1BBF">
        <w:rPr>
          <w:rFonts w:ascii="Verdana" w:hAnsi="Verdana"/>
          <w:sz w:val="20"/>
          <w:lang w:val="fr-BE"/>
        </w:rPr>
        <w:tab/>
      </w:r>
      <w:r w:rsidRPr="004C1BBF">
        <w:rPr>
          <w:rFonts w:ascii="Verdana" w:hAnsi="Verdana"/>
          <w:sz w:val="20"/>
          <w:lang w:val="fr-BE"/>
        </w:rPr>
        <w:tab/>
      </w:r>
      <w:r w:rsidRPr="004C1BBF">
        <w:rPr>
          <w:rFonts w:ascii="Verdana" w:hAnsi="Verdana"/>
          <w:sz w:val="20"/>
          <w:lang w:val="fr-BE"/>
        </w:rPr>
        <w:tab/>
        <w:t xml:space="preserve">     Le Directeur Général</w:t>
      </w:r>
      <w:r w:rsidR="00751627">
        <w:rPr>
          <w:rFonts w:ascii="Verdana" w:hAnsi="Verdana"/>
          <w:sz w:val="20"/>
          <w:lang w:val="fr-BE"/>
        </w:rPr>
        <w:t>,</w:t>
      </w:r>
    </w:p>
    <w:p w:rsidR="001806BD" w:rsidRDefault="001806BD" w:rsidP="001806BD">
      <w:pPr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  <w:t xml:space="preserve">        Par délégation</w:t>
      </w:r>
    </w:p>
    <w:p w:rsidR="001806BD" w:rsidRDefault="001806BD" w:rsidP="001806BD">
      <w:pPr>
        <w:rPr>
          <w:rFonts w:ascii="Verdana" w:hAnsi="Verdana"/>
          <w:sz w:val="20"/>
          <w:lang w:val="fr-BE"/>
        </w:rPr>
      </w:pPr>
    </w:p>
    <w:p w:rsidR="001806BD" w:rsidRPr="004C1BBF" w:rsidRDefault="001806BD" w:rsidP="001806BD">
      <w:pPr>
        <w:rPr>
          <w:rFonts w:ascii="Verdana" w:hAnsi="Verdana"/>
          <w:sz w:val="20"/>
          <w:lang w:val="fr-BE"/>
        </w:rPr>
      </w:pPr>
    </w:p>
    <w:p w:rsidR="001806BD" w:rsidRDefault="001806BD" w:rsidP="001806BD">
      <w:pPr>
        <w:rPr>
          <w:rFonts w:ascii="Verdana" w:hAnsi="Verdana"/>
          <w:sz w:val="20"/>
          <w:lang w:val="fr-BE"/>
        </w:rPr>
      </w:pPr>
      <w:r w:rsidRPr="004C1BBF">
        <w:rPr>
          <w:rFonts w:ascii="Verdana" w:hAnsi="Verdana"/>
          <w:sz w:val="20"/>
          <w:lang w:val="fr-BE"/>
        </w:rPr>
        <w:t xml:space="preserve">       Claude EERD</w:t>
      </w:r>
      <w:r>
        <w:rPr>
          <w:rFonts w:ascii="Verdana" w:hAnsi="Verdana"/>
          <w:sz w:val="20"/>
          <w:lang w:val="fr-BE"/>
        </w:rPr>
        <w:t>EKENS</w:t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  <w:t xml:space="preserve">                 Vincent BOURET</w:t>
      </w:r>
    </w:p>
    <w:p w:rsidR="001806BD" w:rsidRPr="004C1BBF" w:rsidRDefault="001806BD" w:rsidP="001806BD">
      <w:pPr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  <w:t xml:space="preserve">        Juriste - DJTMP</w:t>
      </w:r>
    </w:p>
    <w:p w:rsidR="00CA4B10" w:rsidRPr="004C1BBF" w:rsidRDefault="00CA4B10" w:rsidP="007D105F">
      <w:pPr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CA4B10" w:rsidRPr="004C1BBF" w:rsidRDefault="00CA4B10" w:rsidP="00060AA9">
      <w:pPr>
        <w:jc w:val="center"/>
        <w:rPr>
          <w:rFonts w:ascii="Verdana" w:hAnsi="Verdana"/>
          <w:sz w:val="20"/>
          <w:lang w:val="fr-BE"/>
        </w:rPr>
      </w:pPr>
      <w:r w:rsidRPr="004C1BBF">
        <w:rPr>
          <w:rFonts w:ascii="Verdana" w:hAnsi="Verdana"/>
          <w:sz w:val="20"/>
          <w:lang w:val="fr-BE"/>
        </w:rPr>
        <w:t>Pour l</w:t>
      </w:r>
      <w:r w:rsidR="00E65B19">
        <w:rPr>
          <w:rFonts w:ascii="Verdana" w:hAnsi="Verdana"/>
          <w:sz w:val="20"/>
          <w:lang w:val="fr-BE"/>
        </w:rPr>
        <w:t>a RSCA</w:t>
      </w:r>
    </w:p>
    <w:p w:rsidR="00CA4B10" w:rsidRPr="004C1BBF" w:rsidRDefault="00CA4B10" w:rsidP="00060AA9">
      <w:pPr>
        <w:jc w:val="center"/>
        <w:rPr>
          <w:rFonts w:ascii="Verdana" w:hAnsi="Verdana"/>
          <w:sz w:val="20"/>
          <w:lang w:val="fr-BE"/>
        </w:rPr>
      </w:pPr>
    </w:p>
    <w:p w:rsidR="00CA4B10" w:rsidRDefault="00E65B19" w:rsidP="00E65B19">
      <w:pPr>
        <w:ind w:firstLine="708"/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Le Président</w:t>
      </w:r>
      <w:r w:rsidR="00751627">
        <w:rPr>
          <w:rFonts w:ascii="Verdana" w:hAnsi="Verdana"/>
          <w:sz w:val="20"/>
          <w:szCs w:val="20"/>
          <w:lang w:val="fr-BE"/>
        </w:rPr>
        <w:t>,</w:t>
      </w:r>
      <w:r w:rsidR="00CA4B10" w:rsidRPr="004C1BBF">
        <w:rPr>
          <w:rFonts w:ascii="Verdana" w:hAnsi="Verdana"/>
          <w:sz w:val="20"/>
          <w:szCs w:val="20"/>
          <w:lang w:val="fr-BE"/>
        </w:rPr>
        <w:t xml:space="preserve"> </w:t>
      </w:r>
      <w:r w:rsidR="00CA4B10" w:rsidRPr="004C1BBF">
        <w:rPr>
          <w:rFonts w:ascii="Verdana" w:hAnsi="Verdana"/>
          <w:sz w:val="20"/>
          <w:szCs w:val="20"/>
          <w:lang w:val="fr-BE"/>
        </w:rPr>
        <w:tab/>
      </w:r>
      <w:r w:rsidR="00CA4B10" w:rsidRPr="004C1BBF">
        <w:rPr>
          <w:rFonts w:ascii="Verdana" w:hAnsi="Verdana"/>
          <w:sz w:val="20"/>
          <w:szCs w:val="20"/>
          <w:lang w:val="fr-BE"/>
        </w:rPr>
        <w:tab/>
      </w:r>
      <w:r w:rsidR="00CA4B10" w:rsidRPr="004C1BBF">
        <w:rPr>
          <w:rFonts w:ascii="Verdana" w:hAnsi="Verdana"/>
          <w:sz w:val="20"/>
          <w:szCs w:val="20"/>
          <w:lang w:val="fr-BE"/>
        </w:rPr>
        <w:tab/>
      </w:r>
      <w:r w:rsidR="00CA4B10" w:rsidRPr="004C1BBF">
        <w:rPr>
          <w:rFonts w:ascii="Verdana" w:hAnsi="Verdana"/>
          <w:sz w:val="20"/>
          <w:szCs w:val="20"/>
          <w:lang w:val="fr-BE"/>
        </w:rPr>
        <w:tab/>
      </w:r>
      <w:r w:rsidR="00CA4B10" w:rsidRPr="004C1BBF">
        <w:rPr>
          <w:rFonts w:ascii="Verdana" w:hAnsi="Verdana"/>
          <w:sz w:val="20"/>
          <w:szCs w:val="20"/>
          <w:lang w:val="fr-BE"/>
        </w:rPr>
        <w:tab/>
      </w:r>
      <w:r w:rsidR="00CA4B10" w:rsidRPr="004C1BBF">
        <w:rPr>
          <w:rFonts w:ascii="Verdana" w:hAnsi="Verdana"/>
          <w:sz w:val="20"/>
          <w:szCs w:val="20"/>
          <w:lang w:val="fr-BE"/>
        </w:rPr>
        <w:tab/>
      </w:r>
      <w:r w:rsidR="00CA4B10" w:rsidRPr="004C1BBF">
        <w:rPr>
          <w:rFonts w:ascii="Verdana" w:hAnsi="Verdana"/>
          <w:sz w:val="20"/>
          <w:szCs w:val="20"/>
          <w:lang w:val="fr-BE"/>
        </w:rPr>
        <w:tab/>
      </w:r>
      <w:r w:rsidR="00751627">
        <w:rPr>
          <w:rFonts w:ascii="Verdana" w:hAnsi="Verdana"/>
          <w:sz w:val="20"/>
          <w:szCs w:val="20"/>
          <w:lang w:val="fr-BE"/>
        </w:rPr>
        <w:t xml:space="preserve">Le </w:t>
      </w:r>
      <w:r>
        <w:rPr>
          <w:rFonts w:ascii="Verdana" w:hAnsi="Verdana"/>
          <w:sz w:val="20"/>
          <w:szCs w:val="20"/>
          <w:lang w:val="fr-BE"/>
        </w:rPr>
        <w:t>Secrétaire</w:t>
      </w:r>
      <w:r w:rsidR="00751627">
        <w:rPr>
          <w:rFonts w:ascii="Verdana" w:hAnsi="Verdana"/>
          <w:sz w:val="20"/>
          <w:szCs w:val="20"/>
          <w:lang w:val="fr-BE"/>
        </w:rPr>
        <w:t>,</w:t>
      </w:r>
    </w:p>
    <w:p w:rsidR="00E65B19" w:rsidRDefault="00751627" w:rsidP="00751627">
      <w:pPr>
        <w:ind w:firstLine="426"/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Vincent SAMPAOLI</w:t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  <w:t xml:space="preserve">       </w:t>
      </w:r>
      <w:r w:rsidR="00E65B19">
        <w:rPr>
          <w:rFonts w:ascii="Verdana" w:hAnsi="Verdana"/>
          <w:sz w:val="20"/>
          <w:szCs w:val="20"/>
          <w:lang w:val="fr-BE"/>
        </w:rPr>
        <w:t>Xavier E</w:t>
      </w:r>
      <w:bookmarkStart w:id="0" w:name="_GoBack"/>
      <w:bookmarkEnd w:id="0"/>
      <w:r w:rsidR="00E65B19">
        <w:rPr>
          <w:rFonts w:ascii="Verdana" w:hAnsi="Verdana"/>
          <w:sz w:val="20"/>
          <w:szCs w:val="20"/>
          <w:lang w:val="fr-BE"/>
        </w:rPr>
        <w:t>ERDEKENS</w:t>
      </w:r>
    </w:p>
    <w:p w:rsidR="00E65B19" w:rsidRDefault="00E65B19" w:rsidP="00E65B19">
      <w:pPr>
        <w:ind w:firstLine="708"/>
        <w:jc w:val="both"/>
        <w:rPr>
          <w:rFonts w:ascii="Verdana" w:hAnsi="Verdana"/>
          <w:sz w:val="20"/>
          <w:szCs w:val="20"/>
          <w:lang w:val="fr-BE"/>
        </w:rPr>
      </w:pPr>
    </w:p>
    <w:p w:rsidR="00E65B19" w:rsidRDefault="00E65B19" w:rsidP="00E65B19">
      <w:pPr>
        <w:ind w:firstLine="708"/>
        <w:jc w:val="both"/>
        <w:rPr>
          <w:rFonts w:ascii="Verdana" w:hAnsi="Verdana"/>
          <w:sz w:val="20"/>
          <w:szCs w:val="20"/>
          <w:lang w:val="fr-BE"/>
        </w:rPr>
      </w:pPr>
    </w:p>
    <w:p w:rsidR="00E65B19" w:rsidRDefault="00E65B19" w:rsidP="00E65B19">
      <w:pPr>
        <w:ind w:firstLine="708"/>
        <w:jc w:val="center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Pour le CPAS</w:t>
      </w:r>
    </w:p>
    <w:p w:rsidR="00E65B19" w:rsidRDefault="00E65B19" w:rsidP="00E65B19">
      <w:pPr>
        <w:ind w:firstLine="708"/>
        <w:jc w:val="center"/>
        <w:rPr>
          <w:rFonts w:ascii="Verdana" w:hAnsi="Verdana"/>
          <w:sz w:val="20"/>
          <w:szCs w:val="20"/>
          <w:lang w:val="fr-BE"/>
        </w:rPr>
      </w:pPr>
    </w:p>
    <w:p w:rsidR="00E65B19" w:rsidRDefault="00E65B19" w:rsidP="00E65B19">
      <w:pPr>
        <w:ind w:firstLine="708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La Présidente</w:t>
      </w:r>
      <w:r w:rsidR="00751627">
        <w:rPr>
          <w:rFonts w:ascii="Verdana" w:hAnsi="Verdana"/>
          <w:sz w:val="20"/>
          <w:szCs w:val="20"/>
          <w:lang w:val="fr-BE"/>
        </w:rPr>
        <w:t>,</w:t>
      </w:r>
      <w:r w:rsidR="00751627">
        <w:rPr>
          <w:rFonts w:ascii="Verdana" w:hAnsi="Verdana"/>
          <w:sz w:val="20"/>
          <w:szCs w:val="20"/>
          <w:lang w:val="fr-BE"/>
        </w:rPr>
        <w:tab/>
      </w:r>
      <w:r w:rsidR="00751627">
        <w:rPr>
          <w:rFonts w:ascii="Verdana" w:hAnsi="Verdana"/>
          <w:sz w:val="20"/>
          <w:szCs w:val="20"/>
          <w:lang w:val="fr-BE"/>
        </w:rPr>
        <w:tab/>
      </w:r>
      <w:r w:rsidR="00751627">
        <w:rPr>
          <w:rFonts w:ascii="Verdana" w:hAnsi="Verdana"/>
          <w:sz w:val="20"/>
          <w:szCs w:val="20"/>
          <w:lang w:val="fr-BE"/>
        </w:rPr>
        <w:tab/>
      </w:r>
      <w:r w:rsidR="00751627">
        <w:rPr>
          <w:rFonts w:ascii="Verdana" w:hAnsi="Verdana"/>
          <w:sz w:val="20"/>
          <w:szCs w:val="20"/>
          <w:lang w:val="fr-BE"/>
        </w:rPr>
        <w:tab/>
      </w:r>
      <w:r w:rsidR="00751627"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  <w:t>Le Directeur général</w:t>
      </w:r>
      <w:r w:rsidR="00751627">
        <w:rPr>
          <w:rFonts w:ascii="Verdana" w:hAnsi="Verdana"/>
          <w:sz w:val="20"/>
          <w:szCs w:val="20"/>
          <w:lang w:val="fr-BE"/>
        </w:rPr>
        <w:t>,</w:t>
      </w:r>
    </w:p>
    <w:p w:rsidR="00E65B19" w:rsidRPr="00E65B19" w:rsidRDefault="00751627" w:rsidP="00751627">
      <w:pPr>
        <w:ind w:firstLine="426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Sandrine CRUSPIN</w:t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  <w:t xml:space="preserve">   </w:t>
      </w:r>
      <w:r w:rsidR="00E65B19">
        <w:rPr>
          <w:rFonts w:ascii="Verdana" w:hAnsi="Verdana"/>
          <w:sz w:val="20"/>
          <w:szCs w:val="20"/>
          <w:lang w:val="fr-BE"/>
        </w:rPr>
        <w:t>Jérôme BASTIN</w:t>
      </w:r>
    </w:p>
    <w:sectPr w:rsidR="00E65B19" w:rsidRPr="00E65B19" w:rsidSect="008902D4">
      <w:pgSz w:w="11906" w:h="16838" w:code="9"/>
      <w:pgMar w:top="851" w:right="1418" w:bottom="1418" w:left="1418" w:header="709" w:footer="709" w:gutter="0"/>
      <w:cols w:space="708"/>
      <w:vAlign w:val="center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142E6AA8"/>
    <w:multiLevelType w:val="hybridMultilevel"/>
    <w:tmpl w:val="153C1FB8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D8A1914"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ahoma" w:eastAsia="Times New Roman" w:hAnsi="Tahoma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8" w15:restartNumberingAfterBreak="0">
    <w:nsid w:val="1C2B44E5"/>
    <w:multiLevelType w:val="hybridMultilevel"/>
    <w:tmpl w:val="8602769A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EB9517D"/>
    <w:multiLevelType w:val="hybridMultilevel"/>
    <w:tmpl w:val="D92E5AB2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A1D67AD"/>
    <w:multiLevelType w:val="hybridMultilevel"/>
    <w:tmpl w:val="2ACC5E60"/>
    <w:lvl w:ilvl="0" w:tplc="8CC4B492">
      <w:start w:val="7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011DF"/>
    <w:multiLevelType w:val="multilevel"/>
    <w:tmpl w:val="7F2C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D7B51DE"/>
    <w:multiLevelType w:val="hybridMultilevel"/>
    <w:tmpl w:val="F816076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1B92349"/>
    <w:multiLevelType w:val="hybridMultilevel"/>
    <w:tmpl w:val="EB34AC20"/>
    <w:lvl w:ilvl="0" w:tplc="FFFFFFFF">
      <w:start w:val="7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A665C"/>
    <w:multiLevelType w:val="multilevel"/>
    <w:tmpl w:val="5D4A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61F539E"/>
    <w:multiLevelType w:val="multilevel"/>
    <w:tmpl w:val="73C2325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Verdana" w:eastAsia="Times New Roman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 w15:restartNumberingAfterBreak="0">
    <w:nsid w:val="47530EF3"/>
    <w:multiLevelType w:val="multilevel"/>
    <w:tmpl w:val="FDC4F91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Verdana" w:eastAsia="Times New Roman" w:hAnsi="Verdana" w:hint="default"/>
      </w:rPr>
    </w:lvl>
    <w:lvl w:ilvl="2">
      <w:start w:val="1"/>
      <w:numFmt w:val="decimal"/>
      <w:lvlText w:val="%3)"/>
      <w:lvlJc w:val="left"/>
      <w:pPr>
        <w:tabs>
          <w:tab w:val="num" w:pos="3030"/>
        </w:tabs>
        <w:ind w:left="3030" w:hanging="705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 w15:restartNumberingAfterBreak="0">
    <w:nsid w:val="49AB7AD5"/>
    <w:multiLevelType w:val="hybridMultilevel"/>
    <w:tmpl w:val="FDC4F910"/>
    <w:lvl w:ilvl="0" w:tplc="6B7C006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5EE0164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Verdana" w:eastAsia="Times New Roman" w:hAnsi="Verdana" w:hint="default"/>
      </w:rPr>
    </w:lvl>
    <w:lvl w:ilvl="2" w:tplc="A2C60A18">
      <w:start w:val="1"/>
      <w:numFmt w:val="decimal"/>
      <w:lvlText w:val="%3)"/>
      <w:lvlJc w:val="left"/>
      <w:pPr>
        <w:tabs>
          <w:tab w:val="num" w:pos="3030"/>
        </w:tabs>
        <w:ind w:left="3030" w:hanging="705"/>
      </w:pPr>
      <w:rPr>
        <w:rFonts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 w15:restartNumberingAfterBreak="0">
    <w:nsid w:val="4FA11F25"/>
    <w:multiLevelType w:val="multilevel"/>
    <w:tmpl w:val="0010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BF13A13"/>
    <w:multiLevelType w:val="multilevel"/>
    <w:tmpl w:val="FDC4F91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Verdana" w:eastAsia="Times New Roman" w:hAnsi="Verdana" w:hint="default"/>
      </w:rPr>
    </w:lvl>
    <w:lvl w:ilvl="2">
      <w:start w:val="1"/>
      <w:numFmt w:val="decimal"/>
      <w:lvlText w:val="%3)"/>
      <w:lvlJc w:val="left"/>
      <w:pPr>
        <w:tabs>
          <w:tab w:val="num" w:pos="3030"/>
        </w:tabs>
        <w:ind w:left="3030" w:hanging="705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 w15:restartNumberingAfterBreak="0">
    <w:nsid w:val="72C668B1"/>
    <w:multiLevelType w:val="multilevel"/>
    <w:tmpl w:val="3D66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9FA2C4A"/>
    <w:multiLevelType w:val="multilevel"/>
    <w:tmpl w:val="9326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5"/>
  </w:num>
  <w:num w:numId="6">
    <w:abstractNumId w:val="9"/>
  </w:num>
  <w:num w:numId="7">
    <w:abstractNumId w:val="16"/>
  </w:num>
  <w:num w:numId="8">
    <w:abstractNumId w:val="19"/>
  </w:num>
  <w:num w:numId="9">
    <w:abstractNumId w:val="10"/>
  </w:num>
  <w:num w:numId="10">
    <w:abstractNumId w:val="13"/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1BF"/>
    <w:rsid w:val="00032F0F"/>
    <w:rsid w:val="00060AA9"/>
    <w:rsid w:val="00065A5A"/>
    <w:rsid w:val="00095119"/>
    <w:rsid w:val="000A7A11"/>
    <w:rsid w:val="000D14A4"/>
    <w:rsid w:val="000E2554"/>
    <w:rsid w:val="000E3069"/>
    <w:rsid w:val="000F1E53"/>
    <w:rsid w:val="00120FF0"/>
    <w:rsid w:val="00137483"/>
    <w:rsid w:val="001712FF"/>
    <w:rsid w:val="00177B7D"/>
    <w:rsid w:val="001806BD"/>
    <w:rsid w:val="001D6EA4"/>
    <w:rsid w:val="001E2C3F"/>
    <w:rsid w:val="0023780D"/>
    <w:rsid w:val="00254D13"/>
    <w:rsid w:val="00255813"/>
    <w:rsid w:val="002649BB"/>
    <w:rsid w:val="00297F2A"/>
    <w:rsid w:val="002B3F6F"/>
    <w:rsid w:val="002F2AB8"/>
    <w:rsid w:val="002F7041"/>
    <w:rsid w:val="0030297B"/>
    <w:rsid w:val="00302B77"/>
    <w:rsid w:val="00331BD5"/>
    <w:rsid w:val="0036580A"/>
    <w:rsid w:val="003D33EC"/>
    <w:rsid w:val="004456A4"/>
    <w:rsid w:val="0047585F"/>
    <w:rsid w:val="00487AE7"/>
    <w:rsid w:val="00496F03"/>
    <w:rsid w:val="004A2919"/>
    <w:rsid w:val="004A59B6"/>
    <w:rsid w:val="004A6C43"/>
    <w:rsid w:val="004C1BBF"/>
    <w:rsid w:val="004D3822"/>
    <w:rsid w:val="00511BF4"/>
    <w:rsid w:val="00552D43"/>
    <w:rsid w:val="0059342B"/>
    <w:rsid w:val="005A3A1B"/>
    <w:rsid w:val="005B686B"/>
    <w:rsid w:val="005C7103"/>
    <w:rsid w:val="00601A9D"/>
    <w:rsid w:val="00612EC6"/>
    <w:rsid w:val="0061383A"/>
    <w:rsid w:val="00624B70"/>
    <w:rsid w:val="00652724"/>
    <w:rsid w:val="00663A41"/>
    <w:rsid w:val="006929D3"/>
    <w:rsid w:val="00694C9D"/>
    <w:rsid w:val="006C491E"/>
    <w:rsid w:val="006D6907"/>
    <w:rsid w:val="006E18A8"/>
    <w:rsid w:val="00702018"/>
    <w:rsid w:val="00714ABF"/>
    <w:rsid w:val="00724D2B"/>
    <w:rsid w:val="00751627"/>
    <w:rsid w:val="00780F82"/>
    <w:rsid w:val="00785F5E"/>
    <w:rsid w:val="0079144A"/>
    <w:rsid w:val="007D105F"/>
    <w:rsid w:val="00800BF6"/>
    <w:rsid w:val="00811343"/>
    <w:rsid w:val="00864465"/>
    <w:rsid w:val="00873C01"/>
    <w:rsid w:val="00887B82"/>
    <w:rsid w:val="008902D4"/>
    <w:rsid w:val="00890F2F"/>
    <w:rsid w:val="008A7DC3"/>
    <w:rsid w:val="008B1E0E"/>
    <w:rsid w:val="008B2019"/>
    <w:rsid w:val="008B5A2C"/>
    <w:rsid w:val="008C1681"/>
    <w:rsid w:val="00907755"/>
    <w:rsid w:val="00936027"/>
    <w:rsid w:val="00947A01"/>
    <w:rsid w:val="00953787"/>
    <w:rsid w:val="009924B9"/>
    <w:rsid w:val="00995EC2"/>
    <w:rsid w:val="009B7074"/>
    <w:rsid w:val="009C0922"/>
    <w:rsid w:val="009C3B98"/>
    <w:rsid w:val="009F16FF"/>
    <w:rsid w:val="00A0245F"/>
    <w:rsid w:val="00A455CA"/>
    <w:rsid w:val="00A55EC4"/>
    <w:rsid w:val="00A64E1F"/>
    <w:rsid w:val="00A71787"/>
    <w:rsid w:val="00A774BC"/>
    <w:rsid w:val="00A92F17"/>
    <w:rsid w:val="00AE00D4"/>
    <w:rsid w:val="00AF2F37"/>
    <w:rsid w:val="00AF5F91"/>
    <w:rsid w:val="00B02F5C"/>
    <w:rsid w:val="00B14481"/>
    <w:rsid w:val="00B73529"/>
    <w:rsid w:val="00B80AD4"/>
    <w:rsid w:val="00BB23B1"/>
    <w:rsid w:val="00BB38A5"/>
    <w:rsid w:val="00BE64AE"/>
    <w:rsid w:val="00C122F7"/>
    <w:rsid w:val="00C25709"/>
    <w:rsid w:val="00C25781"/>
    <w:rsid w:val="00C3188B"/>
    <w:rsid w:val="00C405BE"/>
    <w:rsid w:val="00C42340"/>
    <w:rsid w:val="00C44CE6"/>
    <w:rsid w:val="00C7386A"/>
    <w:rsid w:val="00C94D3F"/>
    <w:rsid w:val="00C97D58"/>
    <w:rsid w:val="00CA4B10"/>
    <w:rsid w:val="00CF7057"/>
    <w:rsid w:val="00D077E5"/>
    <w:rsid w:val="00D17C21"/>
    <w:rsid w:val="00D312DE"/>
    <w:rsid w:val="00D41394"/>
    <w:rsid w:val="00D50D88"/>
    <w:rsid w:val="00D6028B"/>
    <w:rsid w:val="00D62858"/>
    <w:rsid w:val="00D804B8"/>
    <w:rsid w:val="00DF51BF"/>
    <w:rsid w:val="00E65B19"/>
    <w:rsid w:val="00E673F0"/>
    <w:rsid w:val="00E75F24"/>
    <w:rsid w:val="00E777CE"/>
    <w:rsid w:val="00EC11A6"/>
    <w:rsid w:val="00EC688C"/>
    <w:rsid w:val="00EC68E9"/>
    <w:rsid w:val="00EE5653"/>
    <w:rsid w:val="00F03BF4"/>
    <w:rsid w:val="00F10513"/>
    <w:rsid w:val="00F2084D"/>
    <w:rsid w:val="00F403CE"/>
    <w:rsid w:val="00F66FDA"/>
    <w:rsid w:val="00F700D8"/>
    <w:rsid w:val="00F7717E"/>
    <w:rsid w:val="00F935A3"/>
    <w:rsid w:val="00FC30E9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51317"/>
  <w15:docId w15:val="{22C2F32A-1577-46A1-87E5-E26F81BD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ABF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456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0245F"/>
    <w:rPr>
      <w:rFonts w:cs="Times New Roman"/>
      <w:sz w:val="2"/>
      <w:lang w:val="fr-FR" w:eastAsia="fr-FR"/>
    </w:rPr>
  </w:style>
  <w:style w:type="paragraph" w:styleId="Paragraphedeliste">
    <w:name w:val="List Paragraph"/>
    <w:basedOn w:val="Normal"/>
    <w:uiPriority w:val="99"/>
    <w:qFormat/>
    <w:rsid w:val="00C7386A"/>
    <w:pPr>
      <w:ind w:left="708"/>
    </w:pPr>
  </w:style>
  <w:style w:type="paragraph" w:customStyle="1" w:styleId="Style6">
    <w:name w:val="Style6"/>
    <w:basedOn w:val="Normal"/>
    <w:uiPriority w:val="99"/>
    <w:rsid w:val="00137483"/>
    <w:pPr>
      <w:autoSpaceDE w:val="0"/>
      <w:autoSpaceDN w:val="0"/>
      <w:jc w:val="both"/>
    </w:pPr>
    <w:rPr>
      <w:rFonts w:ascii="Arial" w:hAnsi="Arial" w:cs="Arial"/>
    </w:rPr>
  </w:style>
  <w:style w:type="character" w:customStyle="1" w:styleId="FontStyle12">
    <w:name w:val="Font Style12"/>
    <w:basedOn w:val="Policepardfaut"/>
    <w:uiPriority w:val="99"/>
    <w:rsid w:val="00137483"/>
    <w:rPr>
      <w:rFonts w:ascii="Arial" w:hAnsi="Arial" w:cs="Arial"/>
      <w:color w:val="000000"/>
    </w:rPr>
  </w:style>
  <w:style w:type="paragraph" w:styleId="Corpsdetexte">
    <w:name w:val="Body Text"/>
    <w:basedOn w:val="Normal"/>
    <w:link w:val="CorpsdetexteCar"/>
    <w:uiPriority w:val="99"/>
    <w:rsid w:val="00C25709"/>
    <w:pPr>
      <w:widowControl w:val="0"/>
      <w:suppressAutoHyphens/>
      <w:spacing w:after="120"/>
      <w:ind w:left="227"/>
    </w:pPr>
    <w:rPr>
      <w:rFonts w:eastAsia="SimSun" w:cs="Lucida Sans"/>
      <w:kern w:val="1"/>
      <w:lang w:val="fr-BE" w:eastAsia="hi-IN" w:bidi="hi-IN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A0245F"/>
    <w:rPr>
      <w:rFonts w:cs="Times New Roman"/>
      <w:sz w:val="24"/>
      <w:szCs w:val="24"/>
      <w:lang w:val="fr-FR" w:eastAsia="fr-FR"/>
    </w:rPr>
  </w:style>
  <w:style w:type="paragraph" w:customStyle="1" w:styleId="Contenudetableau">
    <w:name w:val="Contenu de tableau"/>
    <w:basedOn w:val="Normal"/>
    <w:uiPriority w:val="99"/>
    <w:rsid w:val="00C25709"/>
    <w:pPr>
      <w:widowControl w:val="0"/>
      <w:suppressLineNumbers/>
      <w:suppressAutoHyphens/>
    </w:pPr>
    <w:rPr>
      <w:rFonts w:eastAsia="SimSun" w:cs="Lucida Sans"/>
      <w:kern w:val="1"/>
      <w:lang w:val="fr-BE" w:eastAsia="hi-IN" w:bidi="hi-IN"/>
    </w:rPr>
  </w:style>
  <w:style w:type="paragraph" w:styleId="NormalWeb">
    <w:name w:val="Normal (Web)"/>
    <w:basedOn w:val="Normal"/>
    <w:uiPriority w:val="99"/>
    <w:semiHidden/>
    <w:rsid w:val="005B68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9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4991">
          <w:marLeft w:val="0"/>
          <w:marRight w:val="0"/>
          <w:marTop w:val="0"/>
          <w:marBottom w:val="0"/>
          <w:divBdr>
            <w:top w:val="double" w:sz="12" w:space="1" w:color="000080"/>
            <w:left w:val="double" w:sz="12" w:space="4" w:color="000080"/>
            <w:bottom w:val="double" w:sz="12" w:space="1" w:color="000080"/>
            <w:right w:val="double" w:sz="12" w:space="4" w:color="000080"/>
          </w:divBdr>
        </w:div>
      </w:divsChild>
    </w:div>
    <w:div w:id="122849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natrut</dc:creator>
  <cp:keywords/>
  <dc:description/>
  <cp:lastModifiedBy>Julie Delhaise</cp:lastModifiedBy>
  <cp:revision>30</cp:revision>
  <cp:lastPrinted>2014-10-01T13:01:00Z</cp:lastPrinted>
  <dcterms:created xsi:type="dcterms:W3CDTF">2014-10-02T06:35:00Z</dcterms:created>
  <dcterms:modified xsi:type="dcterms:W3CDTF">2022-02-16T09:33:00Z</dcterms:modified>
</cp:coreProperties>
</file>